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:rsidRPr="0082604E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82604E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82604E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82604E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6A9562C7" w:rsidR="008B4556" w:rsidRPr="0082604E" w:rsidRDefault="00136C5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82604E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82604E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82604E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82604E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82604E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00DCD82D" w:rsidR="001A1A87" w:rsidRPr="0082604E" w:rsidRDefault="001A1A87" w:rsidP="007217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721789" w:rsidRPr="0082604E">
              <w:rPr>
                <w:rFonts w:ascii="Candara" w:hAnsi="Candara"/>
                <w:iCs/>
                <w:color w:val="FF5050"/>
                <w:sz w:val="22"/>
                <w:szCs w:val="22"/>
              </w:rPr>
              <w:t>J. K. Rowling</w:t>
            </w:r>
            <w:r w:rsidR="00FF5B6D" w:rsidRPr="0082604E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DD072C" w:rsidRPr="0082604E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Razre</w:t>
            </w:r>
            <w:r w:rsidR="00721789" w:rsidRPr="0082604E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dbeni klobuk</w:t>
            </w:r>
          </w:p>
        </w:tc>
      </w:tr>
      <w:tr w:rsidR="001A1A87" w:rsidRPr="0082604E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82604E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82604E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82604E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82604E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82604E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82604E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:rsidRPr="0082604E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82604E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:rsidRPr="0082604E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45C4AE" w14:textId="2246EBD1" w:rsidR="00077286" w:rsidRPr="0082604E" w:rsidRDefault="00EF0353" w:rsidP="00EF0353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</w:t>
            </w:r>
            <w:r w:rsidR="00077286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2A972972" w14:textId="03543FA9" w:rsidR="00077286" w:rsidRPr="0082604E" w:rsidRDefault="00EF0353" w:rsidP="00EF0353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077286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vlastitim iskustvom.</w:t>
            </w:r>
          </w:p>
          <w:p w14:paraId="041DB2EA" w14:textId="7B3C8989" w:rsidR="00077286" w:rsidRPr="0082604E" w:rsidRDefault="00EF0353" w:rsidP="00EF0353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 </w:t>
            </w:r>
            <w:r w:rsidR="00077286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</w:p>
          <w:p w14:paraId="02656CD7" w14:textId="33FF0478" w:rsidR="00077286" w:rsidRPr="0082604E" w:rsidRDefault="00EF0353" w:rsidP="00EF0353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stavova i vrijednosti.</w:t>
            </w:r>
          </w:p>
          <w:p w14:paraId="080D1F91" w14:textId="71CA7514" w:rsidR="00077286" w:rsidRPr="0082604E" w:rsidRDefault="00EF0353" w:rsidP="00EF0353">
            <w:pPr>
              <w:pStyle w:val="ListParagraph"/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 </w:t>
            </w:r>
            <w:r w:rsidR="00077286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</w:p>
          <w:p w14:paraId="6933C4D9" w14:textId="55C5D045" w:rsidR="00D96934" w:rsidRPr="0082604E" w:rsidRDefault="00EF0353" w:rsidP="00EF0353">
            <w:pPr>
              <w:ind w:left="14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  <w:r w:rsidR="00077286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:rsidRPr="0082604E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82604E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:rsidRPr="0082604E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3815DA87" w:rsidR="00D96934" w:rsidRPr="0082604E" w:rsidRDefault="00D96934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0E351F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55F1BEE" w14:textId="5408737A" w:rsidR="00D96934" w:rsidRPr="0082604E" w:rsidRDefault="00EF0353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lik na temelju karakterizacije postupcima</w:t>
            </w:r>
            <w:r w:rsidR="00CD062E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641B83BD" w:rsidR="00061CE5" w:rsidRPr="0082604E" w:rsidRDefault="00EF0353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Određuje dijelove fabule i svakome dijelu daje naslov.</w:t>
            </w:r>
          </w:p>
          <w:p w14:paraId="3BE13ADC" w14:textId="0D4B3A28" w:rsidR="00061CE5" w:rsidRPr="0082604E" w:rsidRDefault="00EF0353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iz ulomka stilska izražajna sredstva kojima se postiže slikovitost u opisivanju.</w:t>
            </w:r>
          </w:p>
        </w:tc>
      </w:tr>
      <w:tr w:rsidR="00D96934" w:rsidRPr="0082604E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82604E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:rsidRPr="0082604E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Pr="0082604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9E20742" w14:textId="77777777" w:rsidR="00EF0353" w:rsidRPr="0082604E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</w:t>
            </w:r>
            <w:r w:rsidR="00EF0353"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me tekstu, otkrivati na temelju </w:t>
            </w:r>
            <w:r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</w:p>
          <w:p w14:paraId="3873D622" w14:textId="2A172E84" w:rsidR="00CD062E" w:rsidRPr="0082604E" w:rsidRDefault="00EF0353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</w:t>
            </w:r>
            <w:r w:rsidR="00CD062E"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likova njihove osobine</w:t>
            </w:r>
          </w:p>
          <w:p w14:paraId="1CCC5598" w14:textId="613C6415" w:rsidR="00CD062E" w:rsidRPr="0082604E" w:rsidRDefault="00CD062E" w:rsidP="00EF0353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EF0353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odrediti dijelove fabule u proznome tekstu i svakome dijelu dati naslov</w:t>
            </w:r>
          </w:p>
          <w:p w14:paraId="42BADF1D" w14:textId="427E2797" w:rsidR="00D96934" w:rsidRPr="0082604E" w:rsidRDefault="00CD062E" w:rsidP="00EF035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EF0353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izdvojiti primjer različitih stilskih sredstava kojima se postiže slikovitost u opisivanju</w:t>
            </w:r>
          </w:p>
          <w:p w14:paraId="461C70BE" w14:textId="77777777" w:rsidR="00EF0353" w:rsidRPr="0082604E" w:rsidRDefault="00CD062E" w:rsidP="00EF035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vještine iznoseći svoja </w:t>
            </w:r>
            <w:r w:rsidR="00E34E1C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razmišljanja o </w:t>
            </w:r>
            <w:r w:rsidR="00EF0353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situaciji u kojoj su se zatekli najmlađi</w:t>
            </w:r>
          </w:p>
          <w:p w14:paraId="0499851E" w14:textId="4188FC6B" w:rsidR="00CD062E" w:rsidRPr="0082604E" w:rsidRDefault="00EF0353" w:rsidP="00EF035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polaznici Hogwartsa.</w:t>
            </w:r>
            <w:r w:rsidR="00E34E1C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76F0" w:rsidRPr="0082604E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82604E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2604E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82604E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82604E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82604E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82604E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82604E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1B3E8BCF" w:rsidR="006A44D6" w:rsidRPr="0082604E" w:rsidRDefault="00E34E1C" w:rsidP="00760AE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760AED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pitanjem: </w:t>
            </w:r>
            <w:r w:rsidR="00760AED" w:rsidRPr="0082604E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Da se učenici prilikom upisa u škole razvrstavaju u skupine prema osobinama i sklonostima, u koji bi razred volio/voljela ići: a) kreativnih maštalaca; b) neumornih šaljivaca; c) sportskih čarobnjaka; d) znatiželjnih prirodnjaka; e) povučenih osobenjaka? Objasni.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C4ECD" w14:textId="77777777" w:rsidR="00A66036" w:rsidRPr="0082604E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35FED84A" w:rsidR="00A776F0" w:rsidRPr="0082604E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Pr="0082604E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82604E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82604E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82604E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82604E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82604E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82604E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82604E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82604E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82604E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82604E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 w:rsidRPr="0082604E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7E6F68E1" w:rsidR="003B6991" w:rsidRPr="0082604E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65B182E2" w14:textId="77777777" w:rsidR="00760AED" w:rsidRPr="0082604E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760AED" w:rsidRPr="0082604E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U kojemu bi se domu čarobnjačke škole Hogwarts ti najbolje osjećao/osjećala? Imaš li i ti, poput Harryja, osobine zbog kojih bi mogao/mogla pripadati različitim domovima?</w:t>
            </w:r>
          </w:p>
          <w:p w14:paraId="047BB503" w14:textId="4CF146C9" w:rsidR="00760AED" w:rsidRPr="0082604E" w:rsidRDefault="00022A6B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760AED" w:rsidRPr="0082604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započinje školska godina za najmlađe polaznike Hogwartsa? Opiši postupak kojim se učenici razvrstavaju u domove u Hogwartsu. Kakvo ozračje vlada u Velikoj dvorani za vrijeme svečanosti razvrstavanja?  Kako se Harry osjeća uoči prozivke? Koja je grozna misao Harryju pala na um dok je razredbeni klobuk prozivao učenike? U koje ih je domove klobuk razvrstavao? Zašto Harry nije htio biti među Slytherinima? Što se dogodilo kad je Harry nataknuo </w:t>
            </w:r>
            <w:r w:rsidR="00760AED" w:rsidRPr="0082604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klobuk na glavu? Koje su Harryjeve osobine navele klobuk na zaključak da bi se dječak dobro snašao među Slytherinima? Zašto se klobuk ipak predomislio?</w:t>
            </w:r>
          </w:p>
          <w:p w14:paraId="478AE2C5" w14:textId="324CC784" w:rsidR="00022A6B" w:rsidRPr="0082604E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zaključe </w:t>
            </w:r>
            <w:r w:rsidR="005300E4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</w:t>
            </w:r>
            <w:r w:rsidR="00760AED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svaka osoba u sebi nosi niz osobina koje se, ovisno o okolnostima, mogu smatrati pozitivnima, odnosno negativnima te da je na svakome od nas odluka u kojem će nas pravcu one voditi.</w:t>
            </w:r>
          </w:p>
          <w:p w14:paraId="3060F9A9" w14:textId="4F2D0EE0" w:rsidR="008F648F" w:rsidRPr="0082604E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pročitanoga učenici </w:t>
            </w:r>
            <w:r w:rsidR="005300E4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izdvajaju iz ulomka </w:t>
            </w:r>
            <w:r w:rsidR="00760AED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stilska izražajna sredstva kojima je postignuta slikovitost u opisivanju Velike dvorane u Hogwartsu. Karakteriziraju Harryja na temelju njegovih postupaka te određuju dijelove fabule u ulomku i svakome dijelu daju naslov.</w:t>
            </w:r>
          </w:p>
          <w:p w14:paraId="7B65799D" w14:textId="60713747" w:rsidR="00FA42C7" w:rsidRPr="0082604E" w:rsidRDefault="00FA42C7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o </w:t>
            </w:r>
            <w:r w:rsidR="00760AED" w:rsidRPr="0082604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situaciji u kojoj želja za dokazivanjem može postati negativna osobina (zbog nje je Harry zamalo bio dodijeljen lukavim i prepredenim Slytherinima).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Pr="0082604E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Pr="0082604E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82604E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82604E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82604E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82604E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7104B0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82604E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82604E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82604E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A033F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82604E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82604E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Pr="0082604E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Pr="0082604E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Pr="0082604E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Pr="0082604E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0D5EE434" w:rsidR="002215C8" w:rsidRPr="0082604E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Pr="0082604E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F02690E" w:rsidR="003A033F" w:rsidRPr="0082604E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A033F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Pr="0082604E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2A852710" w:rsidR="002215C8" w:rsidRPr="0082604E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77777777" w:rsidR="00A66036" w:rsidRPr="0082604E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Pr="0082604E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82604E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82604E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82604E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Pr="0082604E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82604E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Pr="0082604E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604E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 w:rsidRPr="0082604E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77B69362" w:rsidR="00EF0353" w:rsidRPr="0082604E" w:rsidRDefault="003A1F68" w:rsidP="005300E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82604E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 w:rsidRPr="0082604E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 w:rsidRPr="0082604E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82604E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22A49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 w:rsidRPr="0082604E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Pr="0082604E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82604E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A42C7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:rsidRPr="0082604E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82604E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C4606" w14:textId="77777777" w:rsidR="00022A6B" w:rsidRPr="0082604E" w:rsidRDefault="00760AED" w:rsidP="00105956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604E">
              <w:rPr>
                <w:rFonts w:ascii="Candara" w:hAnsi="Candara"/>
                <w:color w:val="000000"/>
                <w:sz w:val="22"/>
                <w:szCs w:val="22"/>
              </w:rPr>
              <w:t>Sastavi popis predmeta koji se uče u Hogwartsu prema onome što bi ti volio/voljela u takvoj školi naučiti. Svaki predmet opiši u nekoliko rečenica.</w:t>
            </w:r>
          </w:p>
          <w:p w14:paraId="2AC36AFC" w14:textId="5C2AFC43" w:rsidR="00822A49" w:rsidRPr="0082604E" w:rsidRDefault="00822A49" w:rsidP="00822A4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604E">
              <w:rPr>
                <w:rFonts w:ascii="Candara" w:hAnsi="Candara"/>
                <w:color w:val="000000"/>
                <w:sz w:val="22"/>
                <w:szCs w:val="22"/>
              </w:rPr>
              <w:t xml:space="preserve">Ili: Pročitaj citate J. K. Rowling o dobrobitima neuspjeha i mašte. Odaberi jedan i napiši sastavak u kojemu ćeš objasniti slažeš li se s autoričinom tvrdnjom </w:t>
            </w:r>
            <w:r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drugi dio, rubrika </w:t>
            </w:r>
            <w:r w:rsidRPr="0082604E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 w:rsidRPr="0082604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82604E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:rsidRPr="0082604E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82604E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82604E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Pr="0082604E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82604E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82604E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82604E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82604E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82604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82604E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82604E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:rsidRPr="0082604E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82604E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82604E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82604E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 w:rsidRPr="0082604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63EB9899" w:rsidR="00E937E9" w:rsidRPr="0082604E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CA58D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82604E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82604E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16976A0B" w:rsidR="004A7DC2" w:rsidRPr="0082604E" w:rsidRDefault="00DC3C66" w:rsidP="00EF0353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82604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82604E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82604E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 </w:t>
            </w:r>
            <w:r w:rsidR="00EF0353" w:rsidRPr="0082604E">
              <w:rPr>
                <w:rFonts w:ascii="Arial" w:hAnsi="Arial" w:cs="Arial"/>
                <w:sz w:val="22"/>
                <w:szCs w:val="22"/>
                <w:lang w:val="en-US" w:eastAsia="en-US"/>
              </w:rPr>
              <w:t>‒</w:t>
            </w:r>
            <w:r w:rsidR="00EF0353" w:rsidRPr="0082604E">
              <w:rPr>
                <w:rFonts w:ascii="Candara" w:hAnsi="Candara" w:cs="Calibri"/>
                <w:sz w:val="22"/>
                <w:szCs w:val="22"/>
                <w:lang w:val="en-US" w:eastAsia="en-US"/>
              </w:rPr>
              <w:t xml:space="preserve"> </w:t>
            </w:r>
            <w:r w:rsidR="004A7DC2" w:rsidRPr="0082604E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 w:rsidRPr="0082604E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82604E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82604E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2A4AA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82604E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komentira rad ostalih učenika </w:t>
            </w:r>
            <w:r w:rsidR="004A7DC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B7748" w14:textId="77777777" w:rsidR="00EF0353" w:rsidRPr="0082604E" w:rsidRDefault="00DC3C6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82604E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71FB2A8A" w14:textId="77777777" w:rsidR="00E937E9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82604E">
              <w:rPr>
                <w:rFonts w:ascii="Arial" w:hAnsi="Arial" w:cs="Arial"/>
                <w:b w:val="0"/>
                <w:sz w:val="22"/>
                <w:szCs w:val="22"/>
              </w:rPr>
              <w:t>‒</w:t>
            </w:r>
            <w:r w:rsidRPr="0082604E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82604E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 w:rsidRPr="0082604E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 w:rsidRPr="0082604E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 w:rsidRPr="0082604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4CDBE0FA" w14:textId="0E9EF4C1" w:rsidR="0082604E" w:rsidRPr="0082604E" w:rsidRDefault="0082604E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82604E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82604E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82604E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82604E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CB1A42" w:rsidRDefault="002215C8" w:rsidP="002215C8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bookmarkStart w:id="0" w:name="_GoBack"/>
          </w:p>
          <w:p w14:paraId="2574AA30" w14:textId="62858B63" w:rsidR="00022A6B" w:rsidRPr="00CB1A42" w:rsidRDefault="00760AED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CB1A42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J. K. Rowling, </w:t>
            </w:r>
            <w:r w:rsidRPr="00CB1A42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Razre</w:t>
            </w:r>
            <w:r w:rsidR="00721789" w:rsidRPr="00CB1A42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dbeni klobuk</w:t>
            </w:r>
          </w:p>
          <w:bookmarkEnd w:id="0"/>
          <w:p w14:paraId="1B990F03" w14:textId="77777777" w:rsidR="00022A6B" w:rsidRPr="0082604E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6E0F9550" w:rsidR="00022A6B" w:rsidRPr="0082604E" w:rsidRDefault="00105956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760AED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romana </w:t>
            </w:r>
            <w:r w:rsidR="00760AED" w:rsidRPr="0082604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Harry Potter i kamen mudraca</w:t>
            </w:r>
          </w:p>
          <w:p w14:paraId="41680358" w14:textId="77777777" w:rsidR="00022A6B" w:rsidRPr="0082604E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60E0963" w14:textId="6C5676A8" w:rsidR="00022A6B" w:rsidRPr="0082604E" w:rsidRDefault="00760AED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 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Harryjev početak školovanja u Hogwartsu i razredbeni postupak </w:t>
            </w:r>
          </w:p>
          <w:p w14:paraId="38BBB4AA" w14:textId="23B79CDD" w:rsidR="00760AED" w:rsidRPr="0082604E" w:rsidRDefault="00760AED" w:rsidP="00760AED">
            <w:p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kojim se najmlađi učenici razvrstavaju u različite domove</w:t>
            </w:r>
          </w:p>
          <w:p w14:paraId="4C13022B" w14:textId="5D126DB3" w:rsidR="00760AED" w:rsidRPr="0082604E" w:rsidRDefault="00760AED" w:rsidP="00760AED">
            <w:p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čarobnjačke škole</w:t>
            </w:r>
          </w:p>
          <w:p w14:paraId="6189447F" w14:textId="5C9A4C9F" w:rsidR="00C806D6" w:rsidRPr="0082604E" w:rsidRDefault="00C806D6" w:rsidP="00760AE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BFDCC44" w14:textId="77777777" w:rsidR="00760AED" w:rsidRPr="0082604E" w:rsidRDefault="00760AED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Fabula:</w:t>
            </w:r>
          </w:p>
          <w:p w14:paraId="503B2A80" w14:textId="77777777" w:rsidR="00C95FF1" w:rsidRPr="0082604E" w:rsidRDefault="00760AED" w:rsidP="00760AED">
            <w:pPr>
              <w:pStyle w:val="ListParagraph"/>
              <w:ind w:left="26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UVOD –  Učenici se okupljaju u Velikoj dvorani </w:t>
            </w:r>
          </w:p>
          <w:p w14:paraId="01688E3A" w14:textId="77777777" w:rsidR="00C95FF1" w:rsidRPr="0082604E" w:rsidRDefault="00C95FF1" w:rsidP="00760AED">
            <w:pPr>
              <w:pStyle w:val="ListParagraph"/>
              <w:ind w:left="26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ZAPLET </w:t>
            </w:r>
            <w:r w:rsidRPr="0082604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Čarobnjački klobuk započinje razredbeni postupak</w:t>
            </w:r>
          </w:p>
          <w:p w14:paraId="4696ADED" w14:textId="77777777" w:rsidR="00C95FF1" w:rsidRPr="0082604E" w:rsidRDefault="00C95FF1" w:rsidP="00760AED">
            <w:pPr>
              <w:pStyle w:val="ListParagraph"/>
              <w:ind w:left="26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VRHUNAC ZAPLETA </w:t>
            </w:r>
            <w:r w:rsidRPr="0082604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Harryja dolazi red da stavi klobuk na glavu</w:t>
            </w:r>
            <w:r w:rsidR="0003733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1672E89A" w14:textId="75D69AE2" w:rsidR="00C806D6" w:rsidRPr="0082604E" w:rsidRDefault="00C95FF1" w:rsidP="00760AED">
            <w:pPr>
              <w:pStyle w:val="ListParagraph"/>
              <w:ind w:left="26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RASPLET </w:t>
            </w:r>
            <w:r w:rsidRPr="0082604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Klobuk je odlučio: Harry će pripasti Gryffindorima</w:t>
            </w:r>
            <w:r w:rsidR="0003733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</w:t>
            </w:r>
            <w:r w:rsidR="0003733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ab/>
            </w:r>
            <w:r w:rsidR="00037332"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ab/>
              <w:t xml:space="preserve">     </w:t>
            </w:r>
          </w:p>
          <w:p w14:paraId="4B721003" w14:textId="77777777" w:rsidR="00C95FF1" w:rsidRPr="0082604E" w:rsidRDefault="00C806D6" w:rsidP="00022A6B">
            <w:pPr>
              <w:ind w:left="132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</w:t>
            </w:r>
          </w:p>
          <w:p w14:paraId="4D43AA42" w14:textId="39ACD26A" w:rsidR="00C95FF1" w:rsidRPr="0082604E" w:rsidRDefault="00C95FF1" w:rsidP="00C95FF1">
            <w:pPr>
              <w:pStyle w:val="ListParagraph"/>
              <w:numPr>
                <w:ilvl w:val="0"/>
                <w:numId w:val="9"/>
              </w:numPr>
              <w:ind w:left="269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lik – Harry Potter </w:t>
            </w:r>
          </w:p>
          <w:p w14:paraId="4821FAF5" w14:textId="1CF33C27" w:rsidR="00C95FF1" w:rsidRPr="0082604E" w:rsidRDefault="00C95FF1" w:rsidP="00C95FF1">
            <w:pPr>
              <w:ind w:left="269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23627B" wp14:editId="4B88DC40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164465</wp:posOffset>
                      </wp:positionV>
                      <wp:extent cx="0" cy="177800"/>
                      <wp:effectExtent l="76200" t="0" r="57150" b="5080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EB65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93.3pt;margin-top:12.95pt;width:0;height:1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Pr="0082604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Harry se grčevito držao rukama za rubove stolca…</w:t>
            </w:r>
          </w:p>
          <w:p w14:paraId="73CC6DCF" w14:textId="0B38CBE8" w:rsidR="00C806D6" w:rsidRPr="0082604E" w:rsidRDefault="00C806D6" w:rsidP="00022A6B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</w:p>
          <w:p w14:paraId="225D2F95" w14:textId="351FDE0E" w:rsidR="003A033F" w:rsidRPr="0082604E" w:rsidRDefault="00C806D6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  <w:r w:rsidR="00C95FF1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KARAKTERIZACIJA </w:t>
            </w:r>
            <w:r w:rsidR="00022A6B" w:rsidRPr="008260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POSTUPCIMA </w:t>
            </w:r>
          </w:p>
          <w:p w14:paraId="7D5C7DA9" w14:textId="5BCF392B" w:rsidR="00C806D6" w:rsidRPr="0082604E" w:rsidRDefault="00C806D6" w:rsidP="00FA2E5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82604E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82604E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1C2CBDBC" w:rsidR="00E937E9" w:rsidRPr="0082604E" w:rsidRDefault="00E937E9" w:rsidP="00136C55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2604E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 w:rsidRPr="0082604E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136C55" w:rsidRPr="0082604E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82604E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82604E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82604E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82604E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82604E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9A384" w14:textId="14C88543" w:rsidR="00C95FF1" w:rsidRPr="0082604E" w:rsidRDefault="00C95FF1" w:rsidP="00037332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82604E">
              <w:rPr>
                <w:rFonts w:ascii="Candara" w:hAnsi="Candara"/>
                <w:b w:val="0"/>
                <w:bCs w:val="0"/>
                <w:sz w:val="22"/>
                <w:szCs w:val="22"/>
              </w:rPr>
              <w:t>Scena iz filma u kojoj razredbeni klobuk razvrstava učenike u domove:</w:t>
            </w:r>
          </w:p>
          <w:p w14:paraId="703FE1D8" w14:textId="0FBA2928" w:rsidR="00037332" w:rsidRPr="0082604E" w:rsidRDefault="00CB1A42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C95FF1" w:rsidRPr="0082604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https://www.youtube.com/watch?v=rjBHU_9vcS0</w:t>
              </w:r>
            </w:hyperlink>
          </w:p>
        </w:tc>
      </w:tr>
      <w:tr w:rsidR="003C4933" w:rsidRPr="0082604E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Pr="0082604E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2604E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82604E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82604E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82604E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82604E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260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82604E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260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82604E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260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82604E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2604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82604E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2604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8260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Pr="0082604E" w:rsidRDefault="008B4556" w:rsidP="008B4556">
      <w:pPr>
        <w:rPr>
          <w:rFonts w:ascii="Candara" w:hAnsi="Candara"/>
          <w:sz w:val="22"/>
          <w:szCs w:val="22"/>
        </w:rPr>
      </w:pPr>
    </w:p>
    <w:p w14:paraId="4C8F4085" w14:textId="77777777" w:rsidR="008D7614" w:rsidRPr="0082604E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Pr="0082604E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Pr="0082604E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Pr="0082604E" w:rsidRDefault="001464C0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  <w:sectPr w:rsidR="001464C0" w:rsidRPr="0082604E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Pr="0082604E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sectPr w:rsidR="0056051E" w:rsidRPr="0082604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BF598" w14:textId="77777777" w:rsidR="00051A58" w:rsidRDefault="00051A58" w:rsidP="00EA1CD5">
      <w:r>
        <w:separator/>
      </w:r>
    </w:p>
  </w:endnote>
  <w:endnote w:type="continuationSeparator" w:id="0">
    <w:p w14:paraId="6AB7EC0A" w14:textId="77777777" w:rsidR="00051A58" w:rsidRDefault="00051A5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3D910" w14:textId="77777777" w:rsidR="00051A58" w:rsidRDefault="00051A58" w:rsidP="00EA1CD5">
      <w:r>
        <w:separator/>
      </w:r>
    </w:p>
  </w:footnote>
  <w:footnote w:type="continuationSeparator" w:id="0">
    <w:p w14:paraId="34A95FB4" w14:textId="77777777" w:rsidR="00051A58" w:rsidRDefault="00051A58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7B75AB"/>
    <w:multiLevelType w:val="hybridMultilevel"/>
    <w:tmpl w:val="B6DEF572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37332"/>
    <w:rsid w:val="00051A58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912B5"/>
    <w:rsid w:val="002A4AA2"/>
    <w:rsid w:val="002B380A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22A49"/>
    <w:rsid w:val="0082604E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648F"/>
    <w:rsid w:val="00903FD9"/>
    <w:rsid w:val="00945987"/>
    <w:rsid w:val="00954A9E"/>
    <w:rsid w:val="00995B0A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58D7"/>
    <w:rsid w:val="00CA630C"/>
    <w:rsid w:val="00CB1A42"/>
    <w:rsid w:val="00CD062E"/>
    <w:rsid w:val="00CE616E"/>
    <w:rsid w:val="00D1651B"/>
    <w:rsid w:val="00D32541"/>
    <w:rsid w:val="00D85C5A"/>
    <w:rsid w:val="00D872A7"/>
    <w:rsid w:val="00D96009"/>
    <w:rsid w:val="00D96934"/>
    <w:rsid w:val="00DC3C66"/>
    <w:rsid w:val="00DD072C"/>
    <w:rsid w:val="00E061D3"/>
    <w:rsid w:val="00E17685"/>
    <w:rsid w:val="00E34E1C"/>
    <w:rsid w:val="00E406C1"/>
    <w:rsid w:val="00E84F24"/>
    <w:rsid w:val="00E937E9"/>
    <w:rsid w:val="00EA1CD5"/>
    <w:rsid w:val="00EA3E12"/>
    <w:rsid w:val="00EF0353"/>
    <w:rsid w:val="00F07933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jBHU_9vcS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CCE2-4207-4EB1-95A4-5BC1C3CC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2019-06-30T13:00:00Z</dcterms:created>
  <dcterms:modified xsi:type="dcterms:W3CDTF">2020-07-02T20:05:00Z</dcterms:modified>
</cp:coreProperties>
</file>